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B3683" w14:textId="77777777" w:rsidR="000A7573" w:rsidRPr="00AD75C0" w:rsidRDefault="000A7573" w:rsidP="00AD75C0">
      <w:pPr>
        <w:spacing w:line="360" w:lineRule="auto"/>
        <w:rPr>
          <w:rFonts w:ascii="Times New Roman" w:hAnsi="Times New Roman" w:cs="Times New Roman"/>
          <w:sz w:val="24"/>
          <w:szCs w:val="24"/>
        </w:rPr>
      </w:pPr>
      <w:r w:rsidRPr="00AD75C0">
        <w:rPr>
          <w:rFonts w:ascii="Times New Roman" w:hAnsi="Times New Roman" w:cs="Times New Roman"/>
          <w:b/>
          <w:bCs/>
          <w:sz w:val="24"/>
          <w:szCs w:val="24"/>
        </w:rPr>
        <w:t>Narrator:</w:t>
      </w:r>
      <w:r w:rsidRPr="00AD75C0">
        <w:rPr>
          <w:rFonts w:ascii="Times New Roman" w:hAnsi="Times New Roman" w:cs="Times New Roman"/>
          <w:sz w:val="24"/>
          <w:szCs w:val="24"/>
        </w:rPr>
        <w:t xml:space="preserve"> To jest </w:t>
      </w:r>
      <w:r w:rsidRPr="00AD75C0">
        <w:rPr>
          <w:rFonts w:ascii="Times New Roman" w:hAnsi="Times New Roman" w:cs="Times New Roman"/>
          <w:sz w:val="24"/>
          <w:szCs w:val="24"/>
        </w:rPr>
        <w:t>„</w:t>
      </w:r>
      <w:proofErr w:type="spellStart"/>
      <w:r w:rsidRPr="00AD75C0">
        <w:rPr>
          <w:rFonts w:ascii="Times New Roman" w:hAnsi="Times New Roman" w:cs="Times New Roman"/>
          <w:sz w:val="24"/>
          <w:szCs w:val="24"/>
        </w:rPr>
        <w:t>szyfrowisko</w:t>
      </w:r>
      <w:proofErr w:type="spellEnd"/>
      <w:r w:rsidRPr="00AD75C0">
        <w:rPr>
          <w:rFonts w:ascii="Times New Roman" w:hAnsi="Times New Roman" w:cs="Times New Roman"/>
          <w:sz w:val="24"/>
          <w:szCs w:val="24"/>
        </w:rPr>
        <w:t>”</w:t>
      </w:r>
      <w:r w:rsidRPr="00AD75C0">
        <w:rPr>
          <w:rFonts w:ascii="Times New Roman" w:hAnsi="Times New Roman" w:cs="Times New Roman"/>
          <w:sz w:val="24"/>
          <w:szCs w:val="24"/>
        </w:rPr>
        <w:t>. Podcast Centrum Szyfrów Enigma. Nadajemy z Poznania. Przedstawiamy historię łamania szyfrów. Opowiadamy o historii utajniania informacji. Rozmawiamy o rozwoju komputerów i informatyki.</w:t>
      </w:r>
    </w:p>
    <w:p w14:paraId="71A2617C" w14:textId="77777777" w:rsidR="000A7573" w:rsidRPr="00AD75C0" w:rsidRDefault="000A7573" w:rsidP="00AD75C0">
      <w:pPr>
        <w:spacing w:line="360" w:lineRule="auto"/>
        <w:rPr>
          <w:rFonts w:ascii="Times New Roman" w:hAnsi="Times New Roman" w:cs="Times New Roman"/>
          <w:sz w:val="24"/>
          <w:szCs w:val="24"/>
        </w:rPr>
      </w:pPr>
    </w:p>
    <w:p w14:paraId="45AA028E" w14:textId="77777777" w:rsidR="00AD75C0" w:rsidRPr="00AD75C0" w:rsidRDefault="000A7573" w:rsidP="00AD75C0">
      <w:pPr>
        <w:spacing w:line="360" w:lineRule="auto"/>
        <w:rPr>
          <w:rFonts w:ascii="Times New Roman" w:hAnsi="Times New Roman" w:cs="Times New Roman"/>
          <w:sz w:val="24"/>
          <w:szCs w:val="24"/>
        </w:rPr>
      </w:pPr>
      <w:r w:rsidRPr="00AD75C0">
        <w:rPr>
          <w:rFonts w:ascii="Times New Roman" w:hAnsi="Times New Roman" w:cs="Times New Roman"/>
          <w:b/>
          <w:bCs/>
          <w:sz w:val="24"/>
          <w:szCs w:val="24"/>
        </w:rPr>
        <w:t>Katarzyna Kucharska</w:t>
      </w:r>
      <w:r w:rsidRPr="00AD75C0">
        <w:rPr>
          <w:rFonts w:ascii="Times New Roman" w:hAnsi="Times New Roman" w:cs="Times New Roman"/>
          <w:b/>
          <w:bCs/>
          <w:sz w:val="24"/>
          <w:szCs w:val="24"/>
        </w:rPr>
        <w:t>:</w:t>
      </w:r>
      <w:r w:rsidRPr="00AD75C0">
        <w:rPr>
          <w:rFonts w:ascii="Times New Roman" w:hAnsi="Times New Roman" w:cs="Times New Roman"/>
          <w:sz w:val="24"/>
          <w:szCs w:val="24"/>
        </w:rPr>
        <w:t xml:space="preserve"> Witam w kolejnym podcaście Centrum Szyfrów Enigma. Ja nazywam się Katarzyna Kucharska i w dzisiejszym </w:t>
      </w:r>
      <w:r w:rsidRPr="00AD75C0">
        <w:rPr>
          <w:rFonts w:ascii="Times New Roman" w:hAnsi="Times New Roman" w:cs="Times New Roman"/>
          <w:sz w:val="24"/>
          <w:szCs w:val="24"/>
        </w:rPr>
        <w:t>„</w:t>
      </w:r>
      <w:proofErr w:type="spellStart"/>
      <w:r w:rsidRPr="00AD75C0">
        <w:rPr>
          <w:rFonts w:ascii="Times New Roman" w:hAnsi="Times New Roman" w:cs="Times New Roman"/>
          <w:sz w:val="24"/>
          <w:szCs w:val="24"/>
        </w:rPr>
        <w:t>Szyfrowisku</w:t>
      </w:r>
      <w:proofErr w:type="spellEnd"/>
      <w:r w:rsidRPr="00AD75C0">
        <w:rPr>
          <w:rFonts w:ascii="Times New Roman" w:hAnsi="Times New Roman" w:cs="Times New Roman"/>
          <w:sz w:val="24"/>
          <w:szCs w:val="24"/>
        </w:rPr>
        <w:t>”</w:t>
      </w:r>
      <w:r w:rsidRPr="00AD75C0">
        <w:rPr>
          <w:rFonts w:ascii="Times New Roman" w:hAnsi="Times New Roman" w:cs="Times New Roman"/>
          <w:sz w:val="24"/>
          <w:szCs w:val="24"/>
        </w:rPr>
        <w:t xml:space="preserve"> postaram się przedstawić Państwu pokrótce wyjątkowy, interdyscyplinarny projekt historyczny </w:t>
      </w:r>
      <w:proofErr w:type="spellStart"/>
      <w:r w:rsidRPr="00AD75C0">
        <w:rPr>
          <w:rFonts w:ascii="Times New Roman" w:hAnsi="Times New Roman" w:cs="Times New Roman"/>
          <w:sz w:val="24"/>
          <w:szCs w:val="24"/>
        </w:rPr>
        <w:t>Szyfro</w:t>
      </w:r>
      <w:r w:rsidRPr="00AD75C0">
        <w:rPr>
          <w:rFonts w:ascii="Times New Roman" w:hAnsi="Times New Roman" w:cs="Times New Roman"/>
          <w:sz w:val="24"/>
          <w:szCs w:val="24"/>
        </w:rPr>
        <w:t>d</w:t>
      </w:r>
      <w:r w:rsidRPr="00AD75C0">
        <w:rPr>
          <w:rFonts w:ascii="Times New Roman" w:hAnsi="Times New Roman" w:cs="Times New Roman"/>
          <w:sz w:val="24"/>
          <w:szCs w:val="24"/>
        </w:rPr>
        <w:t>ziewczyny</w:t>
      </w:r>
      <w:proofErr w:type="spellEnd"/>
      <w:r w:rsidRPr="00AD75C0">
        <w:rPr>
          <w:rFonts w:ascii="Times New Roman" w:hAnsi="Times New Roman" w:cs="Times New Roman"/>
          <w:sz w:val="24"/>
          <w:szCs w:val="24"/>
        </w:rPr>
        <w:t xml:space="preserve">. Projekt ten jest realizowany w naszym centrum już od ponad roku. Czym właściwie jest projekt </w:t>
      </w:r>
      <w:proofErr w:type="spellStart"/>
      <w:r w:rsidRPr="00AD75C0">
        <w:rPr>
          <w:rFonts w:ascii="Times New Roman" w:hAnsi="Times New Roman" w:cs="Times New Roman"/>
          <w:sz w:val="24"/>
          <w:szCs w:val="24"/>
        </w:rPr>
        <w:t>Szyfrodziewczyny</w:t>
      </w:r>
      <w:proofErr w:type="spellEnd"/>
      <w:r w:rsidRPr="00AD75C0">
        <w:rPr>
          <w:rFonts w:ascii="Times New Roman" w:hAnsi="Times New Roman" w:cs="Times New Roman"/>
          <w:sz w:val="24"/>
          <w:szCs w:val="24"/>
        </w:rPr>
        <w:t>? Po pierwsze jest to wystawa czasowa. Wystawa obecnie udostępniana jest publiczności centrum w pracowni S</w:t>
      </w:r>
      <w:r w:rsidRPr="00AD75C0">
        <w:rPr>
          <w:rFonts w:ascii="Times New Roman" w:hAnsi="Times New Roman" w:cs="Times New Roman"/>
          <w:sz w:val="24"/>
          <w:szCs w:val="24"/>
        </w:rPr>
        <w:t>TEAM</w:t>
      </w:r>
      <w:r w:rsidRPr="00AD75C0">
        <w:rPr>
          <w:rFonts w:ascii="Times New Roman" w:hAnsi="Times New Roman" w:cs="Times New Roman"/>
          <w:sz w:val="24"/>
          <w:szCs w:val="24"/>
        </w:rPr>
        <w:t xml:space="preserve">, ale </w:t>
      </w:r>
      <w:proofErr w:type="spellStart"/>
      <w:r w:rsidRPr="00AD75C0">
        <w:rPr>
          <w:rFonts w:ascii="Times New Roman" w:hAnsi="Times New Roman" w:cs="Times New Roman"/>
          <w:sz w:val="24"/>
          <w:szCs w:val="24"/>
        </w:rPr>
        <w:t>szyfrodziewczyny</w:t>
      </w:r>
      <w:proofErr w:type="spellEnd"/>
      <w:r w:rsidRPr="00AD75C0">
        <w:rPr>
          <w:rFonts w:ascii="Times New Roman" w:hAnsi="Times New Roman" w:cs="Times New Roman"/>
          <w:sz w:val="24"/>
          <w:szCs w:val="24"/>
        </w:rPr>
        <w:t xml:space="preserve"> to również program wydarzeń służących interpretacji i upowszechnianiu dziedzictwa intelektualnego kobiet w kryptologii i szerzej w dziedzinach STE</w:t>
      </w:r>
      <w:r w:rsidRPr="00AD75C0">
        <w:rPr>
          <w:rFonts w:ascii="Times New Roman" w:hAnsi="Times New Roman" w:cs="Times New Roman"/>
          <w:sz w:val="24"/>
          <w:szCs w:val="24"/>
        </w:rPr>
        <w:t>A</w:t>
      </w:r>
      <w:r w:rsidRPr="00AD75C0">
        <w:rPr>
          <w:rFonts w:ascii="Times New Roman" w:hAnsi="Times New Roman" w:cs="Times New Roman"/>
          <w:sz w:val="24"/>
          <w:szCs w:val="24"/>
        </w:rPr>
        <w:t xml:space="preserve">M w kontekście zagadnień poruszanych na wystawie głównej Centrum Szyfrów Enigma. Zgromadzone w ramach projektu </w:t>
      </w:r>
      <w:r w:rsidRPr="00AD75C0">
        <w:rPr>
          <w:rFonts w:ascii="Times New Roman" w:hAnsi="Times New Roman" w:cs="Times New Roman"/>
          <w:sz w:val="24"/>
          <w:szCs w:val="24"/>
        </w:rPr>
        <w:t>„</w:t>
      </w:r>
      <w:r w:rsidRPr="00AD75C0">
        <w:rPr>
          <w:rFonts w:ascii="Times New Roman" w:hAnsi="Times New Roman" w:cs="Times New Roman"/>
          <w:sz w:val="24"/>
          <w:szCs w:val="24"/>
        </w:rPr>
        <w:t xml:space="preserve">Archiwum </w:t>
      </w:r>
      <w:proofErr w:type="spellStart"/>
      <w:r w:rsidRPr="00AD75C0">
        <w:rPr>
          <w:rFonts w:ascii="Times New Roman" w:hAnsi="Times New Roman" w:cs="Times New Roman"/>
          <w:sz w:val="24"/>
          <w:szCs w:val="24"/>
        </w:rPr>
        <w:t>Herstorii</w:t>
      </w:r>
      <w:proofErr w:type="spellEnd"/>
      <w:r w:rsidRPr="00AD75C0">
        <w:rPr>
          <w:rFonts w:ascii="Times New Roman" w:hAnsi="Times New Roman" w:cs="Times New Roman"/>
          <w:sz w:val="24"/>
          <w:szCs w:val="24"/>
        </w:rPr>
        <w:t>”</w:t>
      </w:r>
      <w:r w:rsidRPr="00AD75C0">
        <w:rPr>
          <w:rFonts w:ascii="Times New Roman" w:hAnsi="Times New Roman" w:cs="Times New Roman"/>
          <w:sz w:val="24"/>
          <w:szCs w:val="24"/>
        </w:rPr>
        <w:t xml:space="preserve">, wybitnych, choć często mało znanych bohaterek, zbudowane zostało według trzech tematycznych rozdziałów historii utajniania informacji na przestrzeni dziejów, historii łamania szyfrów w czasie wojny, przede wszystkim łamania szyfrów Enigmy w czasie II wojny światowej. Trzeci rozdział dotyczy historii powstania pierwszych komputerów, początków informatyki i rewolucji cyfrowej. Rozdział ten zresztą wiąże się ściśle z sukcesem złamania szyfrów Enigmy i skonstruowaniem pierwszych bomb kryptologicznych, o czym opowiadać będziemy jeszcze w kolejnych podcastach. Tymczasem wróćmy do wystawy. Bazę narracji stanowią historie 20 </w:t>
      </w:r>
      <w:proofErr w:type="spellStart"/>
      <w:r w:rsidRPr="00AD75C0">
        <w:rPr>
          <w:rFonts w:ascii="Times New Roman" w:hAnsi="Times New Roman" w:cs="Times New Roman"/>
          <w:sz w:val="24"/>
          <w:szCs w:val="24"/>
        </w:rPr>
        <w:t>szyfr</w:t>
      </w:r>
      <w:r w:rsidRPr="00AD75C0">
        <w:rPr>
          <w:rFonts w:ascii="Times New Roman" w:hAnsi="Times New Roman" w:cs="Times New Roman"/>
          <w:sz w:val="24"/>
          <w:szCs w:val="24"/>
        </w:rPr>
        <w:t>o</w:t>
      </w:r>
      <w:r w:rsidRPr="00AD75C0">
        <w:rPr>
          <w:rFonts w:ascii="Times New Roman" w:hAnsi="Times New Roman" w:cs="Times New Roman"/>
          <w:sz w:val="24"/>
          <w:szCs w:val="24"/>
        </w:rPr>
        <w:t>dziewczyn</w:t>
      </w:r>
      <w:proofErr w:type="spellEnd"/>
      <w:r w:rsidRPr="00AD75C0">
        <w:rPr>
          <w:rFonts w:ascii="Times New Roman" w:hAnsi="Times New Roman" w:cs="Times New Roman"/>
          <w:sz w:val="24"/>
          <w:szCs w:val="24"/>
        </w:rPr>
        <w:t xml:space="preserve"> głównych bohaterek wystawy. Jest wśród nich </w:t>
      </w:r>
      <w:r w:rsidRPr="00AD75C0">
        <w:rPr>
          <w:rFonts w:ascii="Times New Roman" w:hAnsi="Times New Roman" w:cs="Times New Roman"/>
          <w:sz w:val="24"/>
          <w:szCs w:val="24"/>
        </w:rPr>
        <w:t>Hypatia</w:t>
      </w:r>
      <w:r w:rsidRPr="00AD75C0">
        <w:rPr>
          <w:rFonts w:ascii="Times New Roman" w:hAnsi="Times New Roman" w:cs="Times New Roman"/>
          <w:sz w:val="24"/>
          <w:szCs w:val="24"/>
        </w:rPr>
        <w:t xml:space="preserve"> z Aleksandrii, jedna z pierwszych </w:t>
      </w:r>
      <w:proofErr w:type="spellStart"/>
      <w:r w:rsidRPr="00AD75C0">
        <w:rPr>
          <w:rFonts w:ascii="Times New Roman" w:hAnsi="Times New Roman" w:cs="Times New Roman"/>
          <w:sz w:val="24"/>
          <w:szCs w:val="24"/>
        </w:rPr>
        <w:t>naukowczyń</w:t>
      </w:r>
      <w:proofErr w:type="spellEnd"/>
      <w:r w:rsidRPr="00AD75C0">
        <w:rPr>
          <w:rFonts w:ascii="Times New Roman" w:hAnsi="Times New Roman" w:cs="Times New Roman"/>
          <w:sz w:val="24"/>
          <w:szCs w:val="24"/>
        </w:rPr>
        <w:t xml:space="preserve"> cywilizacji śródziemnomorskiej, wynalazczyni, między innymi Astrolabium, bezwzględnie oddana idei postępu naukowego. Hypatia przeszła do historii jako męczennica</w:t>
      </w:r>
      <w:r w:rsidRPr="00AD75C0">
        <w:rPr>
          <w:rFonts w:ascii="Times New Roman" w:hAnsi="Times New Roman" w:cs="Times New Roman"/>
          <w:sz w:val="24"/>
          <w:szCs w:val="24"/>
        </w:rPr>
        <w:t xml:space="preserve"> n</w:t>
      </w:r>
      <w:r w:rsidRPr="00AD75C0">
        <w:rPr>
          <w:rFonts w:ascii="Times New Roman" w:hAnsi="Times New Roman" w:cs="Times New Roman"/>
          <w:sz w:val="24"/>
          <w:szCs w:val="24"/>
        </w:rPr>
        <w:t>auki</w:t>
      </w:r>
      <w:r w:rsidRPr="00AD75C0">
        <w:rPr>
          <w:rFonts w:ascii="Times New Roman" w:hAnsi="Times New Roman" w:cs="Times New Roman"/>
          <w:sz w:val="24"/>
          <w:szCs w:val="24"/>
        </w:rPr>
        <w:t>,</w:t>
      </w:r>
      <w:r w:rsidRPr="00AD75C0">
        <w:rPr>
          <w:rFonts w:ascii="Times New Roman" w:hAnsi="Times New Roman" w:cs="Times New Roman"/>
          <w:sz w:val="24"/>
          <w:szCs w:val="24"/>
        </w:rPr>
        <w:t xml:space="preserve"> nie mniej wyraziste od Hypatii. Bohaterką wystawy jest Ada </w:t>
      </w:r>
      <w:proofErr w:type="spellStart"/>
      <w:r w:rsidRPr="00AD75C0">
        <w:rPr>
          <w:rFonts w:ascii="Times New Roman" w:hAnsi="Times New Roman" w:cs="Times New Roman"/>
          <w:sz w:val="24"/>
          <w:szCs w:val="24"/>
        </w:rPr>
        <w:t>Lovelace</w:t>
      </w:r>
      <w:proofErr w:type="spellEnd"/>
      <w:r w:rsidRPr="00AD75C0">
        <w:rPr>
          <w:rFonts w:ascii="Times New Roman" w:hAnsi="Times New Roman" w:cs="Times New Roman"/>
          <w:sz w:val="24"/>
          <w:szCs w:val="24"/>
        </w:rPr>
        <w:t xml:space="preserve">, córka lorda Byrona, brytyjska hrabina, poetka i matematyczka, która na podstawie swojej publikacji z 1842 roku na temat mechanicznego komputera Charlesa </w:t>
      </w:r>
      <w:proofErr w:type="spellStart"/>
      <w:r w:rsidRPr="00AD75C0">
        <w:rPr>
          <w:rFonts w:ascii="Times New Roman" w:hAnsi="Times New Roman" w:cs="Times New Roman"/>
          <w:sz w:val="24"/>
          <w:szCs w:val="24"/>
        </w:rPr>
        <w:t>Ba</w:t>
      </w:r>
      <w:r w:rsidRPr="00AD75C0">
        <w:rPr>
          <w:rFonts w:ascii="Times New Roman" w:hAnsi="Times New Roman" w:cs="Times New Roman"/>
          <w:sz w:val="24"/>
          <w:szCs w:val="24"/>
        </w:rPr>
        <w:t>b</w:t>
      </w:r>
      <w:r w:rsidRPr="00AD75C0">
        <w:rPr>
          <w:rFonts w:ascii="Times New Roman" w:hAnsi="Times New Roman" w:cs="Times New Roman"/>
          <w:sz w:val="24"/>
          <w:szCs w:val="24"/>
        </w:rPr>
        <w:t>baga</w:t>
      </w:r>
      <w:proofErr w:type="spellEnd"/>
      <w:r w:rsidRPr="00AD75C0">
        <w:rPr>
          <w:rFonts w:ascii="Times New Roman" w:hAnsi="Times New Roman" w:cs="Times New Roman"/>
          <w:sz w:val="24"/>
          <w:szCs w:val="24"/>
        </w:rPr>
        <w:t xml:space="preserve">, zwanego inaczej maszyną analityczną, uznana została po ponad wieku od czasu tej publikacji za autorkę pierwszego programu komputerowego na świecie. Nie zdradzając historii wszystkich </w:t>
      </w:r>
      <w:proofErr w:type="spellStart"/>
      <w:r w:rsidRPr="00AD75C0">
        <w:rPr>
          <w:rFonts w:ascii="Times New Roman" w:hAnsi="Times New Roman" w:cs="Times New Roman"/>
          <w:sz w:val="24"/>
          <w:szCs w:val="24"/>
        </w:rPr>
        <w:t>szyfrodziewczyn</w:t>
      </w:r>
      <w:proofErr w:type="spellEnd"/>
      <w:r w:rsidRPr="00AD75C0">
        <w:rPr>
          <w:rFonts w:ascii="Times New Roman" w:hAnsi="Times New Roman" w:cs="Times New Roman"/>
          <w:sz w:val="24"/>
          <w:szCs w:val="24"/>
        </w:rPr>
        <w:t xml:space="preserve">, ale jednocześnie chcąc zachęcić Państwa do odwiedzenia wystawy, nie mogę nie wyróżnić bohaterek polskich szyfrów, które zaprezentowane zostały w części ekspozycji odnoszącej się do działalności kobiet w czasie II wojny światowej. Kluczową postacią jest tu z pewnością Hanna Malewska, powszechnie znana, choć nie można powiedzieć, że wystarczająco </w:t>
      </w:r>
      <w:r w:rsidRPr="00AD75C0">
        <w:rPr>
          <w:rFonts w:ascii="Times New Roman" w:hAnsi="Times New Roman" w:cs="Times New Roman"/>
          <w:sz w:val="24"/>
          <w:szCs w:val="24"/>
        </w:rPr>
        <w:lastRenderedPageBreak/>
        <w:t>popularna pisarka, autorka kilkunastu powieści historycznych. Po kapitulacji Warszawy Malewska wstąpiła do Służby Zwycięstwu Polski, późniejszego Związku Walki Zbrojnej i Armii Krajowej, gdzie przekazano jej kierownictwo Biura Szyfrów Zagranicznych jako szyfrantka o pseudonimie Hania. Kontaktowała się z działającą w całym kraju konspiracją oraz polskim rządem na uchodźstwie z siedzibą w Paryżu, a następnie w Londynie, na polecenie Komendy Głównej Armii Krajowej. Hanna Malewska otworzyła komórkę Szyfrant</w:t>
      </w:r>
      <w:r w:rsidR="00E52533" w:rsidRPr="00AD75C0">
        <w:rPr>
          <w:rFonts w:ascii="Times New Roman" w:hAnsi="Times New Roman" w:cs="Times New Roman"/>
          <w:sz w:val="24"/>
          <w:szCs w:val="24"/>
        </w:rPr>
        <w:t>ek</w:t>
      </w:r>
      <w:r w:rsidRPr="00AD75C0">
        <w:rPr>
          <w:rFonts w:ascii="Times New Roman" w:hAnsi="Times New Roman" w:cs="Times New Roman"/>
          <w:sz w:val="24"/>
          <w:szCs w:val="24"/>
        </w:rPr>
        <w:t>, którą pamiętamy dzisiaj pod nazwą Karolinki. W grupie tej zatrudniała kilkanaście kobiet. W warunkach konspiracyjnych młode dziewczyny organizowały swoją pracę w miejscach, w których inne odgłosy zagłuszały dźwięki maszyn szyfrujących. Do ich zadań należało przekazywanie tekstów i archiwizacja, ale przede wszystkim odszyfrowanie i zaszyfrowanie około minimum 50 stron maszynopisu dziennie. Z wywiadu z jedną z Karoline</w:t>
      </w:r>
      <w:r w:rsidR="00E52533" w:rsidRPr="00AD75C0">
        <w:rPr>
          <w:rFonts w:ascii="Times New Roman" w:hAnsi="Times New Roman" w:cs="Times New Roman"/>
          <w:sz w:val="24"/>
          <w:szCs w:val="24"/>
        </w:rPr>
        <w:t>k</w:t>
      </w:r>
      <w:r w:rsidRPr="00AD75C0">
        <w:rPr>
          <w:rFonts w:ascii="Times New Roman" w:hAnsi="Times New Roman" w:cs="Times New Roman"/>
          <w:sz w:val="24"/>
          <w:szCs w:val="24"/>
        </w:rPr>
        <w:t xml:space="preserve"> porucznik Haliną Jarnuszkiewicz, którego udzieliła w wieku 99 lat, dowiadujemy się, że Hanna Malewska osobiście zwerbowała ją i jej siostrę Marię do pracy przy szyfrach. Pracę swoją rozpoczęły 6 grudnia 1939 roku. To od Hanny Malewskiej siostry Jarnuszkiewicz nauczyły się szyfrów. Do komórki Karolinek dołączyły później m.in. aktorka Irena Netto, Helena Hoffman</w:t>
      </w:r>
      <w:r w:rsidR="00E52533" w:rsidRPr="00AD75C0">
        <w:rPr>
          <w:rFonts w:ascii="Times New Roman" w:hAnsi="Times New Roman" w:cs="Times New Roman"/>
          <w:sz w:val="24"/>
          <w:szCs w:val="24"/>
        </w:rPr>
        <w:t>n</w:t>
      </w:r>
      <w:r w:rsidRPr="00AD75C0">
        <w:rPr>
          <w:rFonts w:ascii="Times New Roman" w:hAnsi="Times New Roman" w:cs="Times New Roman"/>
          <w:sz w:val="24"/>
          <w:szCs w:val="24"/>
        </w:rPr>
        <w:t xml:space="preserve"> </w:t>
      </w:r>
      <w:proofErr w:type="spellStart"/>
      <w:r w:rsidRPr="00AD75C0">
        <w:rPr>
          <w:rFonts w:ascii="Times New Roman" w:hAnsi="Times New Roman" w:cs="Times New Roman"/>
          <w:sz w:val="24"/>
          <w:szCs w:val="24"/>
        </w:rPr>
        <w:t>Dadejowa</w:t>
      </w:r>
      <w:proofErr w:type="spellEnd"/>
      <w:r w:rsidRPr="00AD75C0">
        <w:rPr>
          <w:rFonts w:ascii="Times New Roman" w:hAnsi="Times New Roman" w:cs="Times New Roman"/>
          <w:sz w:val="24"/>
          <w:szCs w:val="24"/>
        </w:rPr>
        <w:t>, nauczycielka i wielbicielka Norwida, ratująca jego rękopisy w płonącej Warszawie. Czy Zofia Popławska, tłumaczka Dickensa i Kiplinga</w:t>
      </w:r>
      <w:r w:rsidR="00E52533" w:rsidRPr="00AD75C0">
        <w:rPr>
          <w:rFonts w:ascii="Times New Roman" w:hAnsi="Times New Roman" w:cs="Times New Roman"/>
          <w:sz w:val="24"/>
          <w:szCs w:val="24"/>
        </w:rPr>
        <w:t>.</w:t>
      </w:r>
      <w:r w:rsidRPr="00AD75C0">
        <w:rPr>
          <w:rFonts w:ascii="Times New Roman" w:hAnsi="Times New Roman" w:cs="Times New Roman"/>
          <w:sz w:val="24"/>
          <w:szCs w:val="24"/>
        </w:rPr>
        <w:t xml:space="preserve"> Historia Karolinek jest dzisiaj prawie zupełnie nieznana. Jestem przekonana, że będzie jeszcze okazja, żeby opowiedzieć ją w różnych projektach szerokiej publiczności. My z pewnością będziemy do niej wracać jeszcze niejeden raz w projekcie </w:t>
      </w:r>
      <w:proofErr w:type="spellStart"/>
      <w:r w:rsidRPr="00AD75C0">
        <w:rPr>
          <w:rFonts w:ascii="Times New Roman" w:hAnsi="Times New Roman" w:cs="Times New Roman"/>
          <w:sz w:val="24"/>
          <w:szCs w:val="24"/>
        </w:rPr>
        <w:t>szyfr</w:t>
      </w:r>
      <w:r w:rsidR="00E52533" w:rsidRPr="00AD75C0">
        <w:rPr>
          <w:rFonts w:ascii="Times New Roman" w:hAnsi="Times New Roman" w:cs="Times New Roman"/>
          <w:sz w:val="24"/>
          <w:szCs w:val="24"/>
        </w:rPr>
        <w:t>od</w:t>
      </w:r>
      <w:r w:rsidRPr="00AD75C0">
        <w:rPr>
          <w:rFonts w:ascii="Times New Roman" w:hAnsi="Times New Roman" w:cs="Times New Roman"/>
          <w:sz w:val="24"/>
          <w:szCs w:val="24"/>
        </w:rPr>
        <w:t>ziewczyny</w:t>
      </w:r>
      <w:proofErr w:type="spellEnd"/>
      <w:r w:rsidR="00E52533" w:rsidRPr="00AD75C0">
        <w:rPr>
          <w:rFonts w:ascii="Times New Roman" w:hAnsi="Times New Roman" w:cs="Times New Roman"/>
          <w:sz w:val="24"/>
          <w:szCs w:val="24"/>
        </w:rPr>
        <w:t>.</w:t>
      </w:r>
      <w:r w:rsidRPr="00AD75C0">
        <w:rPr>
          <w:rFonts w:ascii="Times New Roman" w:hAnsi="Times New Roman" w:cs="Times New Roman"/>
          <w:sz w:val="24"/>
          <w:szCs w:val="24"/>
        </w:rPr>
        <w:t xml:space="preserve"> </w:t>
      </w:r>
      <w:r w:rsidR="00E52533" w:rsidRPr="00AD75C0">
        <w:rPr>
          <w:rFonts w:ascii="Times New Roman" w:hAnsi="Times New Roman" w:cs="Times New Roman"/>
          <w:sz w:val="24"/>
          <w:szCs w:val="24"/>
        </w:rPr>
        <w:t>W</w:t>
      </w:r>
      <w:r w:rsidRPr="00AD75C0">
        <w:rPr>
          <w:rFonts w:ascii="Times New Roman" w:hAnsi="Times New Roman" w:cs="Times New Roman"/>
          <w:sz w:val="24"/>
          <w:szCs w:val="24"/>
        </w:rPr>
        <w:t>ojenne losy Hanny Malewskiej i Karolin</w:t>
      </w:r>
      <w:r w:rsidR="00E52533" w:rsidRPr="00AD75C0">
        <w:rPr>
          <w:rFonts w:ascii="Times New Roman" w:hAnsi="Times New Roman" w:cs="Times New Roman"/>
          <w:sz w:val="24"/>
          <w:szCs w:val="24"/>
        </w:rPr>
        <w:t>ek</w:t>
      </w:r>
      <w:r w:rsidRPr="00AD75C0">
        <w:rPr>
          <w:rFonts w:ascii="Times New Roman" w:hAnsi="Times New Roman" w:cs="Times New Roman"/>
          <w:sz w:val="24"/>
          <w:szCs w:val="24"/>
        </w:rPr>
        <w:t>, a także innych Polek, w tym działających w konspiracji poznanianek Szyfrant</w:t>
      </w:r>
      <w:r w:rsidR="00E52533" w:rsidRPr="00AD75C0">
        <w:rPr>
          <w:rFonts w:ascii="Times New Roman" w:hAnsi="Times New Roman" w:cs="Times New Roman"/>
          <w:sz w:val="24"/>
          <w:szCs w:val="24"/>
        </w:rPr>
        <w:t>ek</w:t>
      </w:r>
      <w:r w:rsidRPr="00AD75C0">
        <w:rPr>
          <w:rFonts w:ascii="Times New Roman" w:hAnsi="Times New Roman" w:cs="Times New Roman"/>
          <w:sz w:val="24"/>
          <w:szCs w:val="24"/>
        </w:rPr>
        <w:t xml:space="preserve"> Haliny </w:t>
      </w:r>
      <w:proofErr w:type="spellStart"/>
      <w:r w:rsidRPr="00AD75C0">
        <w:rPr>
          <w:rFonts w:ascii="Times New Roman" w:hAnsi="Times New Roman" w:cs="Times New Roman"/>
          <w:sz w:val="24"/>
          <w:szCs w:val="24"/>
        </w:rPr>
        <w:t>Ryfert</w:t>
      </w:r>
      <w:proofErr w:type="spellEnd"/>
      <w:r w:rsidRPr="00AD75C0">
        <w:rPr>
          <w:rFonts w:ascii="Times New Roman" w:hAnsi="Times New Roman" w:cs="Times New Roman"/>
          <w:sz w:val="24"/>
          <w:szCs w:val="24"/>
        </w:rPr>
        <w:t>, Janiny Mizerskiej poznajemy na wystawie w swojego rodzaju zestawieniu z działalnością wojenną Amerykanek i Brytyjek. Sposoby, w jakie kobiety w Polsce, Stanach i Wielkiej Brytanii trafiały do działalności związanej z szyframi, znacząco różniły się</w:t>
      </w:r>
      <w:r w:rsidR="00E52533" w:rsidRPr="00AD75C0">
        <w:rPr>
          <w:rFonts w:ascii="Times New Roman" w:hAnsi="Times New Roman" w:cs="Times New Roman"/>
          <w:sz w:val="24"/>
          <w:szCs w:val="24"/>
        </w:rPr>
        <w:t>,</w:t>
      </w:r>
      <w:r w:rsidRPr="00AD75C0">
        <w:rPr>
          <w:rFonts w:ascii="Times New Roman" w:hAnsi="Times New Roman" w:cs="Times New Roman"/>
          <w:sz w:val="24"/>
          <w:szCs w:val="24"/>
        </w:rPr>
        <w:t xml:space="preserve"> po włączeniu się Stanów Zjednoczonych do wojny</w:t>
      </w:r>
      <w:r w:rsidR="00E52533" w:rsidRPr="00AD75C0">
        <w:rPr>
          <w:rFonts w:ascii="Times New Roman" w:hAnsi="Times New Roman" w:cs="Times New Roman"/>
          <w:sz w:val="24"/>
          <w:szCs w:val="24"/>
        </w:rPr>
        <w:t xml:space="preserve"> do</w:t>
      </w:r>
      <w:r w:rsidRPr="00AD75C0">
        <w:rPr>
          <w:rFonts w:ascii="Times New Roman" w:hAnsi="Times New Roman" w:cs="Times New Roman"/>
          <w:sz w:val="24"/>
          <w:szCs w:val="24"/>
        </w:rPr>
        <w:t xml:space="preserve"> pracy nad krypto</w:t>
      </w:r>
      <w:r w:rsidR="00E52533" w:rsidRPr="00AD75C0">
        <w:rPr>
          <w:rFonts w:ascii="Times New Roman" w:hAnsi="Times New Roman" w:cs="Times New Roman"/>
          <w:sz w:val="24"/>
          <w:szCs w:val="24"/>
        </w:rPr>
        <w:t xml:space="preserve"> </w:t>
      </w:r>
      <w:r w:rsidRPr="00AD75C0">
        <w:rPr>
          <w:rFonts w:ascii="Times New Roman" w:hAnsi="Times New Roman" w:cs="Times New Roman"/>
          <w:sz w:val="24"/>
          <w:szCs w:val="24"/>
        </w:rPr>
        <w:t>analizą w armii amerykańskiej zatrudniono ponad 10.000 kobiet. Była to decyzja strategiczna i przybrała formę zorganizowanej akcji rekrutacyjnej, prowadzonej oczywiście w ścisłej tajemnicy przez amerykańską marynarkę wojenną i armię lądową na terenie całego kraju. Młodych rekrutek odznaczających się biegłością w matematyce, naukach ścisłych i językach obcych. Wojsko poszukiwało na żeńskich uczelniach wyższych. Kandydatki wskazywane przez wykładowców na podstawie określonych przez wojsko wymagań przechodziły następnie szkolenia na tajnych kursach, a najlepsze z nich, które zdały wymagane egzaminy, zatrudniano do pracy nad krypto</w:t>
      </w:r>
      <w:r w:rsidR="00E52533" w:rsidRPr="00AD75C0">
        <w:rPr>
          <w:rFonts w:ascii="Times New Roman" w:hAnsi="Times New Roman" w:cs="Times New Roman"/>
          <w:sz w:val="24"/>
          <w:szCs w:val="24"/>
        </w:rPr>
        <w:t xml:space="preserve"> </w:t>
      </w:r>
      <w:r w:rsidRPr="00AD75C0">
        <w:rPr>
          <w:rFonts w:ascii="Times New Roman" w:hAnsi="Times New Roman" w:cs="Times New Roman"/>
          <w:sz w:val="24"/>
          <w:szCs w:val="24"/>
        </w:rPr>
        <w:t>analiz</w:t>
      </w:r>
      <w:r w:rsidR="00E52533" w:rsidRPr="00AD75C0">
        <w:rPr>
          <w:rFonts w:ascii="Times New Roman" w:hAnsi="Times New Roman" w:cs="Times New Roman"/>
          <w:sz w:val="24"/>
          <w:szCs w:val="24"/>
        </w:rPr>
        <w:t>ą</w:t>
      </w:r>
      <w:r w:rsidRPr="00AD75C0">
        <w:rPr>
          <w:rFonts w:ascii="Times New Roman" w:hAnsi="Times New Roman" w:cs="Times New Roman"/>
          <w:sz w:val="24"/>
          <w:szCs w:val="24"/>
        </w:rPr>
        <w:t xml:space="preserve"> w armii amerykańskiej, głównie w Waszyngtonie, w głównym ośrodku brytyjskich krypto analityków </w:t>
      </w:r>
      <w:proofErr w:type="spellStart"/>
      <w:r w:rsidRPr="00AD75C0">
        <w:rPr>
          <w:rFonts w:ascii="Times New Roman" w:hAnsi="Times New Roman" w:cs="Times New Roman"/>
          <w:sz w:val="24"/>
          <w:szCs w:val="24"/>
        </w:rPr>
        <w:t>Ble</w:t>
      </w:r>
      <w:r w:rsidR="00E52533" w:rsidRPr="00AD75C0">
        <w:rPr>
          <w:rFonts w:ascii="Times New Roman" w:hAnsi="Times New Roman" w:cs="Times New Roman"/>
          <w:sz w:val="24"/>
          <w:szCs w:val="24"/>
        </w:rPr>
        <w:t>t</w:t>
      </w:r>
      <w:r w:rsidRPr="00AD75C0">
        <w:rPr>
          <w:rFonts w:ascii="Times New Roman" w:hAnsi="Times New Roman" w:cs="Times New Roman"/>
          <w:sz w:val="24"/>
          <w:szCs w:val="24"/>
        </w:rPr>
        <w:t>chley</w:t>
      </w:r>
      <w:proofErr w:type="spellEnd"/>
      <w:r w:rsidRPr="00AD75C0">
        <w:rPr>
          <w:rFonts w:ascii="Times New Roman" w:hAnsi="Times New Roman" w:cs="Times New Roman"/>
          <w:sz w:val="24"/>
          <w:szCs w:val="24"/>
        </w:rPr>
        <w:t xml:space="preserve"> Park. Podczas drugiej wojny </w:t>
      </w:r>
      <w:r w:rsidRPr="00AD75C0">
        <w:rPr>
          <w:rFonts w:ascii="Times New Roman" w:hAnsi="Times New Roman" w:cs="Times New Roman"/>
          <w:sz w:val="24"/>
          <w:szCs w:val="24"/>
        </w:rPr>
        <w:lastRenderedPageBreak/>
        <w:t xml:space="preserve">światowej pracowało natomiast około 7,5 tysiąca kobiet. Początkowo </w:t>
      </w:r>
      <w:proofErr w:type="spellStart"/>
      <w:r w:rsidRPr="00AD75C0">
        <w:rPr>
          <w:rFonts w:ascii="Times New Roman" w:hAnsi="Times New Roman" w:cs="Times New Roman"/>
          <w:sz w:val="24"/>
          <w:szCs w:val="24"/>
        </w:rPr>
        <w:t>Government</w:t>
      </w:r>
      <w:proofErr w:type="spellEnd"/>
      <w:r w:rsidRPr="00AD75C0">
        <w:rPr>
          <w:rFonts w:ascii="Times New Roman" w:hAnsi="Times New Roman" w:cs="Times New Roman"/>
          <w:sz w:val="24"/>
          <w:szCs w:val="24"/>
        </w:rPr>
        <w:t xml:space="preserve"> </w:t>
      </w:r>
      <w:proofErr w:type="spellStart"/>
      <w:r w:rsidRPr="00AD75C0">
        <w:rPr>
          <w:rFonts w:ascii="Times New Roman" w:hAnsi="Times New Roman" w:cs="Times New Roman"/>
          <w:sz w:val="24"/>
          <w:szCs w:val="24"/>
        </w:rPr>
        <w:t>Code</w:t>
      </w:r>
      <w:proofErr w:type="spellEnd"/>
      <w:r w:rsidRPr="00AD75C0">
        <w:rPr>
          <w:rFonts w:ascii="Times New Roman" w:hAnsi="Times New Roman" w:cs="Times New Roman"/>
          <w:sz w:val="24"/>
          <w:szCs w:val="24"/>
        </w:rPr>
        <w:t xml:space="preserve"> and </w:t>
      </w:r>
      <w:proofErr w:type="spellStart"/>
      <w:r w:rsidR="00E52533" w:rsidRPr="00AD75C0">
        <w:rPr>
          <w:rFonts w:ascii="Times New Roman" w:hAnsi="Times New Roman" w:cs="Times New Roman"/>
          <w:sz w:val="24"/>
          <w:szCs w:val="24"/>
        </w:rPr>
        <w:t>Cipher</w:t>
      </w:r>
      <w:proofErr w:type="spellEnd"/>
      <w:r w:rsidRPr="00AD75C0">
        <w:rPr>
          <w:rFonts w:ascii="Times New Roman" w:hAnsi="Times New Roman" w:cs="Times New Roman"/>
          <w:sz w:val="24"/>
          <w:szCs w:val="24"/>
        </w:rPr>
        <w:t xml:space="preserve"> School, kierując się przedwojenną polityką rekrutacyjną, poszukiwała do pracy mężczyzn w typie profesora. Poszukiwało ich na uniwersytetach w Oksfordzie i Cambridge. W ten sposób zresztą w </w:t>
      </w:r>
      <w:proofErr w:type="spellStart"/>
      <w:r w:rsidR="00E52533" w:rsidRPr="00AD75C0">
        <w:rPr>
          <w:rFonts w:ascii="Times New Roman" w:hAnsi="Times New Roman" w:cs="Times New Roman"/>
          <w:sz w:val="24"/>
          <w:szCs w:val="24"/>
        </w:rPr>
        <w:t>Bletchley</w:t>
      </w:r>
      <w:proofErr w:type="spellEnd"/>
      <w:r w:rsidRPr="00AD75C0">
        <w:rPr>
          <w:rFonts w:ascii="Times New Roman" w:hAnsi="Times New Roman" w:cs="Times New Roman"/>
          <w:sz w:val="24"/>
          <w:szCs w:val="24"/>
        </w:rPr>
        <w:t xml:space="preserve"> znalazł się sam Alan Turing. W miarę jak proces łamania szyfrów stał się bardziej zmechanizowany i wzrosła liczba przechwyceń, trzeba było zatrudnić znacznie więcej osób. Do 1945 roku </w:t>
      </w:r>
      <w:r w:rsidR="00E52533" w:rsidRPr="00AD75C0">
        <w:rPr>
          <w:rFonts w:ascii="Times New Roman" w:hAnsi="Times New Roman" w:cs="Times New Roman"/>
          <w:sz w:val="24"/>
          <w:szCs w:val="24"/>
        </w:rPr>
        <w:t>75</w:t>
      </w:r>
      <w:r w:rsidRPr="00AD75C0">
        <w:rPr>
          <w:rFonts w:ascii="Times New Roman" w:hAnsi="Times New Roman" w:cs="Times New Roman"/>
          <w:sz w:val="24"/>
          <w:szCs w:val="24"/>
        </w:rPr>
        <w:t xml:space="preserve"> </w:t>
      </w:r>
      <w:r w:rsidR="00E52533" w:rsidRPr="00AD75C0">
        <w:rPr>
          <w:rFonts w:ascii="Times New Roman" w:hAnsi="Times New Roman" w:cs="Times New Roman"/>
          <w:sz w:val="24"/>
          <w:szCs w:val="24"/>
        </w:rPr>
        <w:t>%</w:t>
      </w:r>
      <w:r w:rsidRPr="00AD75C0">
        <w:rPr>
          <w:rFonts w:ascii="Times New Roman" w:hAnsi="Times New Roman" w:cs="Times New Roman"/>
          <w:sz w:val="24"/>
          <w:szCs w:val="24"/>
        </w:rPr>
        <w:t xml:space="preserve"> personelu, </w:t>
      </w:r>
      <w:proofErr w:type="spellStart"/>
      <w:r w:rsidR="00E52533" w:rsidRPr="00AD75C0">
        <w:rPr>
          <w:rFonts w:ascii="Times New Roman" w:hAnsi="Times New Roman" w:cs="Times New Roman"/>
          <w:sz w:val="24"/>
          <w:szCs w:val="24"/>
        </w:rPr>
        <w:t>Bletchley</w:t>
      </w:r>
      <w:proofErr w:type="spellEnd"/>
      <w:r w:rsidRPr="00AD75C0">
        <w:rPr>
          <w:rFonts w:ascii="Times New Roman" w:hAnsi="Times New Roman" w:cs="Times New Roman"/>
          <w:sz w:val="24"/>
          <w:szCs w:val="24"/>
        </w:rPr>
        <w:t xml:space="preserve"> park, stanowiły kobiety, a </w:t>
      </w:r>
      <w:r w:rsidR="00E52533" w:rsidRPr="00AD75C0">
        <w:rPr>
          <w:rFonts w:ascii="Times New Roman" w:hAnsi="Times New Roman" w:cs="Times New Roman"/>
          <w:sz w:val="24"/>
          <w:szCs w:val="24"/>
        </w:rPr>
        <w:t>6</w:t>
      </w:r>
      <w:r w:rsidRPr="00AD75C0">
        <w:rPr>
          <w:rFonts w:ascii="Times New Roman" w:hAnsi="Times New Roman" w:cs="Times New Roman"/>
          <w:sz w:val="24"/>
          <w:szCs w:val="24"/>
        </w:rPr>
        <w:t xml:space="preserve"> z nich na </w:t>
      </w:r>
      <w:r w:rsidR="00E52533" w:rsidRPr="00AD75C0">
        <w:rPr>
          <w:rFonts w:ascii="Times New Roman" w:hAnsi="Times New Roman" w:cs="Times New Roman"/>
          <w:sz w:val="24"/>
          <w:szCs w:val="24"/>
        </w:rPr>
        <w:t>10</w:t>
      </w:r>
      <w:r w:rsidRPr="00AD75C0">
        <w:rPr>
          <w:rFonts w:ascii="Times New Roman" w:hAnsi="Times New Roman" w:cs="Times New Roman"/>
          <w:sz w:val="24"/>
          <w:szCs w:val="24"/>
        </w:rPr>
        <w:t xml:space="preserve"> nosiło mundury. Młode Brytyjki były rekrutowane do obsługi maszyn kryptologicznych i komunikacyjnych, tłumaczyły dokumenty państw Osi. Pracowały jako analityczki ruchu drogowego, pracownice biurowe i sekretarki. Ośrodek </w:t>
      </w:r>
      <w:r w:rsidR="00E52533" w:rsidRPr="00AD75C0">
        <w:rPr>
          <w:rFonts w:ascii="Times New Roman" w:hAnsi="Times New Roman" w:cs="Times New Roman"/>
          <w:sz w:val="24"/>
          <w:szCs w:val="24"/>
        </w:rPr>
        <w:t xml:space="preserve">w </w:t>
      </w:r>
      <w:proofErr w:type="spellStart"/>
      <w:r w:rsidR="00E52533" w:rsidRPr="00AD75C0">
        <w:rPr>
          <w:rFonts w:ascii="Times New Roman" w:hAnsi="Times New Roman" w:cs="Times New Roman"/>
          <w:sz w:val="24"/>
          <w:szCs w:val="24"/>
        </w:rPr>
        <w:t>Bletchley</w:t>
      </w:r>
      <w:proofErr w:type="spellEnd"/>
      <w:r w:rsidRPr="00AD75C0">
        <w:rPr>
          <w:rFonts w:ascii="Times New Roman" w:hAnsi="Times New Roman" w:cs="Times New Roman"/>
          <w:sz w:val="24"/>
          <w:szCs w:val="24"/>
        </w:rPr>
        <w:t xml:space="preserve">, choć absolutnie zdominowany przez kobiety, był środowiskiem stworzonym i sterowanym przez mężczyzn. Nie brakowało w nim szklanych sufitów, chociaż zakres obowiązków, jakimi mogły zajmować się kobiety, był ograniczony. Nie oznacza to, że w </w:t>
      </w:r>
      <w:proofErr w:type="spellStart"/>
      <w:r w:rsidR="00E52533" w:rsidRPr="00AD75C0">
        <w:rPr>
          <w:rFonts w:ascii="Times New Roman" w:hAnsi="Times New Roman" w:cs="Times New Roman"/>
          <w:sz w:val="24"/>
          <w:szCs w:val="24"/>
        </w:rPr>
        <w:t>Bletchley</w:t>
      </w:r>
      <w:proofErr w:type="spellEnd"/>
      <w:r w:rsidR="00E52533" w:rsidRPr="00AD75C0">
        <w:rPr>
          <w:rFonts w:ascii="Times New Roman" w:hAnsi="Times New Roman" w:cs="Times New Roman"/>
          <w:sz w:val="24"/>
          <w:szCs w:val="24"/>
        </w:rPr>
        <w:t xml:space="preserve"> </w:t>
      </w:r>
      <w:r w:rsidRPr="00AD75C0">
        <w:rPr>
          <w:rFonts w:ascii="Times New Roman" w:hAnsi="Times New Roman" w:cs="Times New Roman"/>
          <w:sz w:val="24"/>
          <w:szCs w:val="24"/>
        </w:rPr>
        <w:t>nie było w ogóle krypto</w:t>
      </w:r>
      <w:r w:rsidR="00E52533" w:rsidRPr="00AD75C0">
        <w:rPr>
          <w:rFonts w:ascii="Times New Roman" w:hAnsi="Times New Roman" w:cs="Times New Roman"/>
          <w:sz w:val="24"/>
          <w:szCs w:val="24"/>
        </w:rPr>
        <w:t xml:space="preserve"> </w:t>
      </w:r>
      <w:r w:rsidRPr="00AD75C0">
        <w:rPr>
          <w:rFonts w:ascii="Times New Roman" w:hAnsi="Times New Roman" w:cs="Times New Roman"/>
          <w:sz w:val="24"/>
          <w:szCs w:val="24"/>
        </w:rPr>
        <w:t xml:space="preserve">analityczek i </w:t>
      </w:r>
      <w:r w:rsidR="00E52533" w:rsidRPr="00AD75C0">
        <w:rPr>
          <w:rFonts w:ascii="Times New Roman" w:hAnsi="Times New Roman" w:cs="Times New Roman"/>
          <w:sz w:val="24"/>
          <w:szCs w:val="24"/>
        </w:rPr>
        <w:t xml:space="preserve">to </w:t>
      </w:r>
      <w:r w:rsidRPr="00AD75C0">
        <w:rPr>
          <w:rFonts w:ascii="Times New Roman" w:hAnsi="Times New Roman" w:cs="Times New Roman"/>
          <w:sz w:val="24"/>
          <w:szCs w:val="24"/>
        </w:rPr>
        <w:t>krypto</w:t>
      </w:r>
      <w:r w:rsidR="00E52533" w:rsidRPr="00AD75C0">
        <w:rPr>
          <w:rFonts w:ascii="Times New Roman" w:hAnsi="Times New Roman" w:cs="Times New Roman"/>
          <w:sz w:val="24"/>
          <w:szCs w:val="24"/>
        </w:rPr>
        <w:t xml:space="preserve"> </w:t>
      </w:r>
      <w:r w:rsidRPr="00AD75C0">
        <w:rPr>
          <w:rFonts w:ascii="Times New Roman" w:hAnsi="Times New Roman" w:cs="Times New Roman"/>
          <w:sz w:val="24"/>
          <w:szCs w:val="24"/>
        </w:rPr>
        <w:t xml:space="preserve">analityczek wysokiego szczebla, bo takie były. Jedną z nich była </w:t>
      </w:r>
      <w:proofErr w:type="spellStart"/>
      <w:r w:rsidR="00DD7DB0" w:rsidRPr="00AD75C0">
        <w:rPr>
          <w:rFonts w:ascii="Times New Roman" w:hAnsi="Times New Roman" w:cs="Times New Roman"/>
          <w:sz w:val="24"/>
          <w:szCs w:val="24"/>
        </w:rPr>
        <w:t>Mavies</w:t>
      </w:r>
      <w:proofErr w:type="spellEnd"/>
      <w:r w:rsidR="00DD7DB0" w:rsidRPr="00AD75C0">
        <w:rPr>
          <w:rFonts w:ascii="Times New Roman" w:hAnsi="Times New Roman" w:cs="Times New Roman"/>
          <w:sz w:val="24"/>
          <w:szCs w:val="24"/>
        </w:rPr>
        <w:t xml:space="preserve"> </w:t>
      </w:r>
      <w:proofErr w:type="spellStart"/>
      <w:r w:rsidR="00DD7DB0" w:rsidRPr="00AD75C0">
        <w:rPr>
          <w:rFonts w:ascii="Times New Roman" w:hAnsi="Times New Roman" w:cs="Times New Roman"/>
          <w:sz w:val="24"/>
          <w:szCs w:val="24"/>
        </w:rPr>
        <w:t>Batey</w:t>
      </w:r>
      <w:proofErr w:type="spellEnd"/>
      <w:r w:rsidRPr="00AD75C0">
        <w:rPr>
          <w:rFonts w:ascii="Times New Roman" w:hAnsi="Times New Roman" w:cs="Times New Roman"/>
          <w:sz w:val="24"/>
          <w:szCs w:val="24"/>
        </w:rPr>
        <w:t xml:space="preserve"> </w:t>
      </w:r>
      <w:r w:rsidR="00DD7DB0" w:rsidRPr="00AD75C0">
        <w:rPr>
          <w:rFonts w:ascii="Times New Roman" w:hAnsi="Times New Roman" w:cs="Times New Roman"/>
          <w:sz w:val="24"/>
          <w:szCs w:val="24"/>
        </w:rPr>
        <w:t>k</w:t>
      </w:r>
      <w:r w:rsidRPr="00AD75C0">
        <w:rPr>
          <w:rFonts w:ascii="Times New Roman" w:hAnsi="Times New Roman" w:cs="Times New Roman"/>
          <w:sz w:val="24"/>
          <w:szCs w:val="24"/>
        </w:rPr>
        <w:t>olejną Jo</w:t>
      </w:r>
      <w:r w:rsidR="00DD7DB0" w:rsidRPr="00AD75C0">
        <w:rPr>
          <w:rFonts w:ascii="Times New Roman" w:hAnsi="Times New Roman" w:cs="Times New Roman"/>
          <w:sz w:val="24"/>
          <w:szCs w:val="24"/>
        </w:rPr>
        <w:t>a</w:t>
      </w:r>
      <w:r w:rsidRPr="00AD75C0">
        <w:rPr>
          <w:rFonts w:ascii="Times New Roman" w:hAnsi="Times New Roman" w:cs="Times New Roman"/>
          <w:sz w:val="24"/>
          <w:szCs w:val="24"/>
        </w:rPr>
        <w:t>n Clark. Były to kobiety, które rozwiązywały zaawansowane problemy kryptologiczne, pomimo braku perspektyw na awans. Tak było w przypadku Jo</w:t>
      </w:r>
      <w:r w:rsidR="00DD7DB0" w:rsidRPr="00AD75C0">
        <w:rPr>
          <w:rFonts w:ascii="Times New Roman" w:hAnsi="Times New Roman" w:cs="Times New Roman"/>
          <w:sz w:val="24"/>
          <w:szCs w:val="24"/>
        </w:rPr>
        <w:t>a</w:t>
      </w:r>
      <w:r w:rsidRPr="00AD75C0">
        <w:rPr>
          <w:rFonts w:ascii="Times New Roman" w:hAnsi="Times New Roman" w:cs="Times New Roman"/>
          <w:sz w:val="24"/>
          <w:szCs w:val="24"/>
        </w:rPr>
        <w:t xml:space="preserve">n Clark, która na początku została przypisana do grupy wszystkich kobiet nazywanej </w:t>
      </w:r>
      <w:r w:rsidR="00DD7DB0" w:rsidRPr="00AD75C0">
        <w:rPr>
          <w:rFonts w:ascii="Times New Roman" w:hAnsi="Times New Roman" w:cs="Times New Roman"/>
          <w:sz w:val="24"/>
          <w:szCs w:val="24"/>
        </w:rPr>
        <w:t>„</w:t>
      </w:r>
      <w:r w:rsidRPr="00AD75C0">
        <w:rPr>
          <w:rFonts w:ascii="Times New Roman" w:hAnsi="Times New Roman" w:cs="Times New Roman"/>
          <w:sz w:val="24"/>
          <w:szCs w:val="24"/>
        </w:rPr>
        <w:t>The Girls</w:t>
      </w:r>
      <w:r w:rsidR="00DD7DB0" w:rsidRPr="00AD75C0">
        <w:rPr>
          <w:rFonts w:ascii="Times New Roman" w:hAnsi="Times New Roman" w:cs="Times New Roman"/>
          <w:sz w:val="24"/>
          <w:szCs w:val="24"/>
        </w:rPr>
        <w:t>”</w:t>
      </w:r>
      <w:r w:rsidRPr="00AD75C0">
        <w:rPr>
          <w:rFonts w:ascii="Times New Roman" w:hAnsi="Times New Roman" w:cs="Times New Roman"/>
          <w:sz w:val="24"/>
          <w:szCs w:val="24"/>
        </w:rPr>
        <w:t>. Z czasem jej talent matematyczny został dostrzeżony i przeniesiono ją do zespołu Alana Turinga zajmującego się łamaniem szyfrów Enigmy. Po rozpoczęciu pracy przy Enigmie Jo</w:t>
      </w:r>
      <w:r w:rsidR="00DD7DB0" w:rsidRPr="00AD75C0">
        <w:rPr>
          <w:rFonts w:ascii="Times New Roman" w:hAnsi="Times New Roman" w:cs="Times New Roman"/>
          <w:sz w:val="24"/>
          <w:szCs w:val="24"/>
        </w:rPr>
        <w:t>a</w:t>
      </w:r>
      <w:r w:rsidRPr="00AD75C0">
        <w:rPr>
          <w:rFonts w:ascii="Times New Roman" w:hAnsi="Times New Roman" w:cs="Times New Roman"/>
          <w:sz w:val="24"/>
          <w:szCs w:val="24"/>
        </w:rPr>
        <w:t xml:space="preserve">n Clark. Awansowano na lingwistę. Była to jedyna opcja, aby mogła zarabiać lepiej za swoją pracę. Absurdalność tej sytuacji polegała na tym, że Joan nie znała żadnego języka obcego. Kiedy Alan Turing stworzył proces krypto analityczny, zwany </w:t>
      </w:r>
      <w:proofErr w:type="spellStart"/>
      <w:r w:rsidRPr="00AD75C0">
        <w:rPr>
          <w:rFonts w:ascii="Times New Roman" w:hAnsi="Times New Roman" w:cs="Times New Roman"/>
          <w:sz w:val="24"/>
          <w:szCs w:val="24"/>
        </w:rPr>
        <w:t>Banban</w:t>
      </w:r>
      <w:proofErr w:type="spellEnd"/>
      <w:r w:rsidRPr="00AD75C0">
        <w:rPr>
          <w:rFonts w:ascii="Times New Roman" w:hAnsi="Times New Roman" w:cs="Times New Roman"/>
          <w:sz w:val="24"/>
          <w:szCs w:val="24"/>
        </w:rPr>
        <w:t xml:space="preserve">, zwany </w:t>
      </w:r>
      <w:proofErr w:type="spellStart"/>
      <w:r w:rsidR="00DD7DB0" w:rsidRPr="00AD75C0">
        <w:rPr>
          <w:rFonts w:ascii="Times New Roman" w:hAnsi="Times New Roman" w:cs="Times New Roman"/>
          <w:i/>
          <w:iCs/>
          <w:sz w:val="24"/>
          <w:szCs w:val="24"/>
        </w:rPr>
        <w:t>Banburismus</w:t>
      </w:r>
      <w:proofErr w:type="spellEnd"/>
      <w:r w:rsidRPr="00AD75C0">
        <w:rPr>
          <w:rFonts w:ascii="Times New Roman" w:hAnsi="Times New Roman" w:cs="Times New Roman"/>
          <w:sz w:val="24"/>
          <w:szCs w:val="24"/>
        </w:rPr>
        <w:t xml:space="preserve">, Joan jako jedyna kobieta wraz z ośmioma mężczyznami. Najlepszymi kryptologami zwanymi </w:t>
      </w:r>
      <w:proofErr w:type="spellStart"/>
      <w:r w:rsidRPr="00AD75C0">
        <w:rPr>
          <w:rFonts w:ascii="Times New Roman" w:hAnsi="Times New Roman" w:cs="Times New Roman"/>
          <w:i/>
          <w:iCs/>
          <w:sz w:val="24"/>
          <w:szCs w:val="24"/>
        </w:rPr>
        <w:t>ba</w:t>
      </w:r>
      <w:r w:rsidR="00DD7DB0" w:rsidRPr="00AD75C0">
        <w:rPr>
          <w:rFonts w:ascii="Times New Roman" w:hAnsi="Times New Roman" w:cs="Times New Roman"/>
          <w:i/>
          <w:iCs/>
          <w:sz w:val="24"/>
          <w:szCs w:val="24"/>
        </w:rPr>
        <w:t>n</w:t>
      </w:r>
      <w:r w:rsidRPr="00AD75C0">
        <w:rPr>
          <w:rFonts w:ascii="Times New Roman" w:hAnsi="Times New Roman" w:cs="Times New Roman"/>
          <w:i/>
          <w:iCs/>
          <w:sz w:val="24"/>
          <w:szCs w:val="24"/>
        </w:rPr>
        <w:t>burystami</w:t>
      </w:r>
      <w:proofErr w:type="spellEnd"/>
      <w:r w:rsidRPr="00AD75C0">
        <w:rPr>
          <w:rFonts w:ascii="Times New Roman" w:hAnsi="Times New Roman" w:cs="Times New Roman"/>
          <w:sz w:val="24"/>
          <w:szCs w:val="24"/>
        </w:rPr>
        <w:t xml:space="preserve"> z </w:t>
      </w:r>
      <w:r w:rsidR="00DD7DB0" w:rsidRPr="00AD75C0">
        <w:rPr>
          <w:rFonts w:ascii="Times New Roman" w:hAnsi="Times New Roman" w:cs="Times New Roman"/>
          <w:sz w:val="24"/>
          <w:szCs w:val="24"/>
        </w:rPr>
        <w:t>Hut 8</w:t>
      </w:r>
      <w:r w:rsidRPr="00AD75C0">
        <w:rPr>
          <w:rFonts w:ascii="Times New Roman" w:hAnsi="Times New Roman" w:cs="Times New Roman"/>
          <w:sz w:val="24"/>
          <w:szCs w:val="24"/>
        </w:rPr>
        <w:t xml:space="preserve">, pracowała metodą </w:t>
      </w:r>
      <w:proofErr w:type="spellStart"/>
      <w:r w:rsidRPr="00AD75C0">
        <w:rPr>
          <w:rFonts w:ascii="Times New Roman" w:hAnsi="Times New Roman" w:cs="Times New Roman"/>
          <w:i/>
          <w:iCs/>
          <w:sz w:val="24"/>
          <w:szCs w:val="24"/>
        </w:rPr>
        <w:t>Banburismus</w:t>
      </w:r>
      <w:proofErr w:type="spellEnd"/>
      <w:r w:rsidRPr="00AD75C0">
        <w:rPr>
          <w:rFonts w:ascii="Times New Roman" w:hAnsi="Times New Roman" w:cs="Times New Roman"/>
          <w:sz w:val="24"/>
          <w:szCs w:val="24"/>
        </w:rPr>
        <w:t>. Kiedy</w:t>
      </w:r>
      <w:r w:rsidR="00DD7DB0" w:rsidRPr="00AD75C0">
        <w:rPr>
          <w:rFonts w:ascii="Times New Roman" w:hAnsi="Times New Roman" w:cs="Times New Roman"/>
          <w:sz w:val="24"/>
          <w:szCs w:val="24"/>
        </w:rPr>
        <w:t xml:space="preserve"> w</w:t>
      </w:r>
      <w:r w:rsidRPr="00AD75C0">
        <w:rPr>
          <w:rFonts w:ascii="Times New Roman" w:hAnsi="Times New Roman" w:cs="Times New Roman"/>
          <w:sz w:val="24"/>
          <w:szCs w:val="24"/>
        </w:rPr>
        <w:t xml:space="preserve"> maju natomiast kiedy. Natomiast w maju 1940 roku alianci zdobyli słynny niemiecki, rozszyfrowany tekst i jego zaszyfrowany odpowiednik z niemieckiej łodzi patrolowej. To właśnie Jo</w:t>
      </w:r>
      <w:r w:rsidR="00DD7DB0" w:rsidRPr="00AD75C0">
        <w:rPr>
          <w:rFonts w:ascii="Times New Roman" w:hAnsi="Times New Roman" w:cs="Times New Roman"/>
          <w:sz w:val="24"/>
          <w:szCs w:val="24"/>
        </w:rPr>
        <w:t>a</w:t>
      </w:r>
      <w:r w:rsidRPr="00AD75C0">
        <w:rPr>
          <w:rFonts w:ascii="Times New Roman" w:hAnsi="Times New Roman" w:cs="Times New Roman"/>
          <w:sz w:val="24"/>
          <w:szCs w:val="24"/>
        </w:rPr>
        <w:t xml:space="preserve">n Clark ustaliła klucz szyfrujący użyty w wiadomościach. Ocenia się, że jej praca przyczyniła się do zmniejszenia ilości zatopionych przesyłek. Dla walczących aliantów z ok. 282 tys. ton. Do 62 tys. ton. W ostatnim rozdziale wystawy </w:t>
      </w:r>
      <w:proofErr w:type="spellStart"/>
      <w:r w:rsidRPr="00AD75C0">
        <w:rPr>
          <w:rFonts w:ascii="Times New Roman" w:hAnsi="Times New Roman" w:cs="Times New Roman"/>
          <w:sz w:val="24"/>
          <w:szCs w:val="24"/>
        </w:rPr>
        <w:t>Szyfrodziewczyny</w:t>
      </w:r>
      <w:proofErr w:type="spellEnd"/>
      <w:r w:rsidRPr="00AD75C0">
        <w:rPr>
          <w:rFonts w:ascii="Times New Roman" w:hAnsi="Times New Roman" w:cs="Times New Roman"/>
          <w:sz w:val="24"/>
          <w:szCs w:val="24"/>
        </w:rPr>
        <w:t>, w którym przedstawione są bohaterki związane z historią pierwszych komputerów i początkami informatyki, poznać możemy pionierka języków programowania Grace Hopper, autorkę oprogramowania do misji Apollo, Margaret Hamilton, ale również Jowita Koncewicz pierwszą polską informaty</w:t>
      </w:r>
      <w:r w:rsidR="00DD7DB0" w:rsidRPr="00AD75C0">
        <w:rPr>
          <w:rFonts w:ascii="Times New Roman" w:hAnsi="Times New Roman" w:cs="Times New Roman"/>
          <w:sz w:val="24"/>
          <w:szCs w:val="24"/>
        </w:rPr>
        <w:t>cz</w:t>
      </w:r>
      <w:r w:rsidRPr="00AD75C0">
        <w:rPr>
          <w:rFonts w:ascii="Times New Roman" w:hAnsi="Times New Roman" w:cs="Times New Roman"/>
          <w:sz w:val="24"/>
          <w:szCs w:val="24"/>
        </w:rPr>
        <w:t xml:space="preserve">kę. Historia Jowity i całego pokolenia kobiet z czasów </w:t>
      </w:r>
      <w:proofErr w:type="spellStart"/>
      <w:r w:rsidRPr="00AD75C0">
        <w:rPr>
          <w:rFonts w:ascii="Times New Roman" w:hAnsi="Times New Roman" w:cs="Times New Roman"/>
          <w:sz w:val="24"/>
          <w:szCs w:val="24"/>
        </w:rPr>
        <w:t>PRL</w:t>
      </w:r>
      <w:r w:rsidR="00DD7DB0" w:rsidRPr="00AD75C0">
        <w:rPr>
          <w:rFonts w:ascii="Times New Roman" w:hAnsi="Times New Roman" w:cs="Times New Roman"/>
          <w:sz w:val="24"/>
          <w:szCs w:val="24"/>
        </w:rPr>
        <w:t>’</w:t>
      </w:r>
      <w:r w:rsidRPr="00AD75C0">
        <w:rPr>
          <w:rFonts w:ascii="Times New Roman" w:hAnsi="Times New Roman" w:cs="Times New Roman"/>
          <w:sz w:val="24"/>
          <w:szCs w:val="24"/>
        </w:rPr>
        <w:t>u</w:t>
      </w:r>
      <w:proofErr w:type="spellEnd"/>
      <w:r w:rsidRPr="00AD75C0">
        <w:rPr>
          <w:rFonts w:ascii="Times New Roman" w:hAnsi="Times New Roman" w:cs="Times New Roman"/>
          <w:sz w:val="24"/>
          <w:szCs w:val="24"/>
        </w:rPr>
        <w:t xml:space="preserve"> związanych z produkcją pierwszych polskich komputerów opisała doskonale Karolina Wasilewska w swojej książce </w:t>
      </w:r>
      <w:r w:rsidR="00DD7DB0" w:rsidRPr="00AD75C0">
        <w:rPr>
          <w:rFonts w:ascii="Times New Roman" w:hAnsi="Times New Roman" w:cs="Times New Roman"/>
          <w:sz w:val="24"/>
          <w:szCs w:val="24"/>
        </w:rPr>
        <w:t>„</w:t>
      </w:r>
      <w:proofErr w:type="spellStart"/>
      <w:r w:rsidRPr="00AD75C0">
        <w:rPr>
          <w:rFonts w:ascii="Times New Roman" w:hAnsi="Times New Roman" w:cs="Times New Roman"/>
          <w:sz w:val="24"/>
          <w:szCs w:val="24"/>
        </w:rPr>
        <w:t>CyfroDziewczyny</w:t>
      </w:r>
      <w:proofErr w:type="spellEnd"/>
      <w:r w:rsidRPr="00AD75C0">
        <w:rPr>
          <w:rFonts w:ascii="Times New Roman" w:hAnsi="Times New Roman" w:cs="Times New Roman"/>
          <w:sz w:val="24"/>
          <w:szCs w:val="24"/>
        </w:rPr>
        <w:t xml:space="preserve"> pionierki polskiej informatyk</w:t>
      </w:r>
      <w:r w:rsidR="00DD7DB0" w:rsidRPr="00AD75C0">
        <w:rPr>
          <w:rFonts w:ascii="Times New Roman" w:hAnsi="Times New Roman" w:cs="Times New Roman"/>
          <w:sz w:val="24"/>
          <w:szCs w:val="24"/>
        </w:rPr>
        <w:t>i”</w:t>
      </w:r>
      <w:r w:rsidRPr="00AD75C0">
        <w:rPr>
          <w:rFonts w:ascii="Times New Roman" w:hAnsi="Times New Roman" w:cs="Times New Roman"/>
          <w:sz w:val="24"/>
          <w:szCs w:val="24"/>
        </w:rPr>
        <w:t xml:space="preserve">. Książka </w:t>
      </w:r>
      <w:r w:rsidRPr="00AD75C0">
        <w:rPr>
          <w:rFonts w:ascii="Times New Roman" w:hAnsi="Times New Roman" w:cs="Times New Roman"/>
          <w:sz w:val="24"/>
          <w:szCs w:val="24"/>
        </w:rPr>
        <w:lastRenderedPageBreak/>
        <w:t xml:space="preserve">została wydana przez Krytykę Polityczną i gorąco ją Państwu polecam. Kolejne bohaterki projektu </w:t>
      </w:r>
      <w:proofErr w:type="spellStart"/>
      <w:r w:rsidRPr="00AD75C0">
        <w:rPr>
          <w:rFonts w:ascii="Times New Roman" w:hAnsi="Times New Roman" w:cs="Times New Roman"/>
          <w:sz w:val="24"/>
          <w:szCs w:val="24"/>
        </w:rPr>
        <w:t>SzyfroDziewczyny</w:t>
      </w:r>
      <w:proofErr w:type="spellEnd"/>
      <w:r w:rsidRPr="00AD75C0">
        <w:rPr>
          <w:rFonts w:ascii="Times New Roman" w:hAnsi="Times New Roman" w:cs="Times New Roman"/>
          <w:sz w:val="24"/>
          <w:szCs w:val="24"/>
        </w:rPr>
        <w:t xml:space="preserve"> będziemy odkrywać dla Państwa w nowych odcinkach </w:t>
      </w:r>
      <w:proofErr w:type="spellStart"/>
      <w:r w:rsidRPr="00AD75C0">
        <w:rPr>
          <w:rFonts w:ascii="Times New Roman" w:hAnsi="Times New Roman" w:cs="Times New Roman"/>
          <w:sz w:val="24"/>
          <w:szCs w:val="24"/>
        </w:rPr>
        <w:t>Szyro</w:t>
      </w:r>
      <w:r w:rsidR="00AD75C0" w:rsidRPr="00AD75C0">
        <w:rPr>
          <w:rFonts w:ascii="Times New Roman" w:hAnsi="Times New Roman" w:cs="Times New Roman"/>
          <w:sz w:val="24"/>
          <w:szCs w:val="24"/>
        </w:rPr>
        <w:t>f</w:t>
      </w:r>
      <w:r w:rsidRPr="00AD75C0">
        <w:rPr>
          <w:rFonts w:ascii="Times New Roman" w:hAnsi="Times New Roman" w:cs="Times New Roman"/>
          <w:sz w:val="24"/>
          <w:szCs w:val="24"/>
        </w:rPr>
        <w:t>iska</w:t>
      </w:r>
      <w:proofErr w:type="spellEnd"/>
      <w:r w:rsidRPr="00AD75C0">
        <w:rPr>
          <w:rFonts w:ascii="Times New Roman" w:hAnsi="Times New Roman" w:cs="Times New Roman"/>
          <w:sz w:val="24"/>
          <w:szCs w:val="24"/>
        </w:rPr>
        <w:t xml:space="preserve">. Ale ja już dzisiaj zapraszam Państwa do odwiedzenia wystawy </w:t>
      </w:r>
      <w:proofErr w:type="spellStart"/>
      <w:r w:rsidRPr="00AD75C0">
        <w:rPr>
          <w:rFonts w:ascii="Times New Roman" w:hAnsi="Times New Roman" w:cs="Times New Roman"/>
          <w:sz w:val="24"/>
          <w:szCs w:val="24"/>
        </w:rPr>
        <w:t>Szyfro</w:t>
      </w:r>
      <w:r w:rsidR="00AD75C0" w:rsidRPr="00AD75C0">
        <w:rPr>
          <w:rFonts w:ascii="Times New Roman" w:hAnsi="Times New Roman" w:cs="Times New Roman"/>
          <w:sz w:val="24"/>
          <w:szCs w:val="24"/>
        </w:rPr>
        <w:t>d</w:t>
      </w:r>
      <w:r w:rsidRPr="00AD75C0">
        <w:rPr>
          <w:rFonts w:ascii="Times New Roman" w:hAnsi="Times New Roman" w:cs="Times New Roman"/>
          <w:sz w:val="24"/>
          <w:szCs w:val="24"/>
        </w:rPr>
        <w:t>ziewczyny</w:t>
      </w:r>
      <w:proofErr w:type="spellEnd"/>
      <w:r w:rsidRPr="00AD75C0">
        <w:rPr>
          <w:rFonts w:ascii="Times New Roman" w:hAnsi="Times New Roman" w:cs="Times New Roman"/>
          <w:sz w:val="24"/>
          <w:szCs w:val="24"/>
        </w:rPr>
        <w:t xml:space="preserve"> w Centrum Szyfrów Enigma. Zapraszam również do śledzenia programu wydarzeń na naszej stronie internetowej i do udziału w wykładach, warsztatach i maratonach edycyjnych w Wikipedii, w trakcie których wspólnie z publicznością uzupełniamy brakujące biogramy o wspomnianych dzisiaj i wielu innych bohaterkach. Dziękuję. </w:t>
      </w:r>
    </w:p>
    <w:p w14:paraId="3AFFF18A" w14:textId="77777777" w:rsidR="00AD75C0" w:rsidRPr="00AD75C0" w:rsidRDefault="00AD75C0" w:rsidP="00AD75C0">
      <w:pPr>
        <w:spacing w:line="360" w:lineRule="auto"/>
        <w:rPr>
          <w:rFonts w:ascii="Times New Roman" w:hAnsi="Times New Roman" w:cs="Times New Roman"/>
          <w:sz w:val="24"/>
          <w:szCs w:val="24"/>
        </w:rPr>
      </w:pPr>
    </w:p>
    <w:p w14:paraId="09C9EE0B" w14:textId="0DDF5FC7" w:rsidR="00942221" w:rsidRPr="00AD75C0" w:rsidRDefault="00AD75C0" w:rsidP="00AD75C0">
      <w:pPr>
        <w:spacing w:line="360" w:lineRule="auto"/>
        <w:rPr>
          <w:rFonts w:ascii="Times New Roman" w:hAnsi="Times New Roman" w:cs="Times New Roman"/>
          <w:sz w:val="24"/>
          <w:szCs w:val="24"/>
        </w:rPr>
      </w:pPr>
      <w:r w:rsidRPr="00AD75C0">
        <w:rPr>
          <w:rFonts w:ascii="Times New Roman" w:hAnsi="Times New Roman" w:cs="Times New Roman"/>
          <w:b/>
          <w:bCs/>
          <w:sz w:val="24"/>
          <w:szCs w:val="24"/>
        </w:rPr>
        <w:t>Narrator:</w:t>
      </w:r>
      <w:r w:rsidR="000A7573" w:rsidRPr="00AD75C0">
        <w:rPr>
          <w:rFonts w:ascii="Times New Roman" w:hAnsi="Times New Roman" w:cs="Times New Roman"/>
          <w:sz w:val="24"/>
          <w:szCs w:val="24"/>
        </w:rPr>
        <w:t xml:space="preserve"> To było </w:t>
      </w:r>
      <w:r w:rsidRPr="00AD75C0">
        <w:rPr>
          <w:rFonts w:ascii="Times New Roman" w:hAnsi="Times New Roman" w:cs="Times New Roman"/>
          <w:sz w:val="24"/>
          <w:szCs w:val="24"/>
        </w:rPr>
        <w:t>„</w:t>
      </w:r>
      <w:proofErr w:type="spellStart"/>
      <w:r w:rsidR="000A7573" w:rsidRPr="00AD75C0">
        <w:rPr>
          <w:rFonts w:ascii="Times New Roman" w:hAnsi="Times New Roman" w:cs="Times New Roman"/>
          <w:sz w:val="24"/>
          <w:szCs w:val="24"/>
        </w:rPr>
        <w:t>szyfrowisko</w:t>
      </w:r>
      <w:proofErr w:type="spellEnd"/>
      <w:r w:rsidRPr="00AD75C0">
        <w:rPr>
          <w:rFonts w:ascii="Times New Roman" w:hAnsi="Times New Roman" w:cs="Times New Roman"/>
          <w:sz w:val="24"/>
          <w:szCs w:val="24"/>
        </w:rPr>
        <w:t>”</w:t>
      </w:r>
      <w:r w:rsidR="000A7573" w:rsidRPr="00AD75C0">
        <w:rPr>
          <w:rFonts w:ascii="Times New Roman" w:hAnsi="Times New Roman" w:cs="Times New Roman"/>
          <w:sz w:val="24"/>
          <w:szCs w:val="24"/>
        </w:rPr>
        <w:t xml:space="preserve">. Podcast Centrum Szyfrów Enigma. Dziękujemy za uwagę i odsłuchanie naszej audycji. Więcej odcinków można znaleźć na stronie </w:t>
      </w:r>
      <w:r w:rsidRPr="00AD75C0">
        <w:rPr>
          <w:rFonts w:ascii="Times New Roman" w:hAnsi="Times New Roman" w:cs="Times New Roman"/>
          <w:sz w:val="24"/>
          <w:szCs w:val="24"/>
        </w:rPr>
        <w:t>cse</w:t>
      </w:r>
      <w:r w:rsidR="000A7573" w:rsidRPr="00AD75C0">
        <w:rPr>
          <w:rFonts w:ascii="Times New Roman" w:hAnsi="Times New Roman" w:cs="Times New Roman"/>
          <w:sz w:val="24"/>
          <w:szCs w:val="24"/>
        </w:rPr>
        <w:t xml:space="preserve">nigma.pl i w popularnych serwisach </w:t>
      </w:r>
      <w:proofErr w:type="spellStart"/>
      <w:r w:rsidR="000A7573" w:rsidRPr="00AD75C0">
        <w:rPr>
          <w:rFonts w:ascii="Times New Roman" w:hAnsi="Times New Roman" w:cs="Times New Roman"/>
          <w:sz w:val="24"/>
          <w:szCs w:val="24"/>
        </w:rPr>
        <w:t>podcastowych</w:t>
      </w:r>
      <w:proofErr w:type="spellEnd"/>
      <w:r w:rsidR="000A7573" w:rsidRPr="00AD75C0">
        <w:rPr>
          <w:rFonts w:ascii="Times New Roman" w:hAnsi="Times New Roman" w:cs="Times New Roman"/>
          <w:sz w:val="24"/>
          <w:szCs w:val="24"/>
        </w:rPr>
        <w:t>. Zachęcamy także do obejrzenia filmów na kanale YouTube</w:t>
      </w:r>
      <w:r w:rsidRPr="00AD75C0">
        <w:rPr>
          <w:rFonts w:ascii="Times New Roman" w:hAnsi="Times New Roman" w:cs="Times New Roman"/>
          <w:sz w:val="24"/>
          <w:szCs w:val="24"/>
        </w:rPr>
        <w:t xml:space="preserve"> </w:t>
      </w:r>
      <w:r w:rsidR="000A7573" w:rsidRPr="00AD75C0">
        <w:rPr>
          <w:rFonts w:ascii="Times New Roman" w:hAnsi="Times New Roman" w:cs="Times New Roman"/>
          <w:sz w:val="24"/>
          <w:szCs w:val="24"/>
        </w:rPr>
        <w:t>Centrum Szyfrów Enigma. Do usłyszenia!</w:t>
      </w:r>
    </w:p>
    <w:sectPr w:rsidR="00942221" w:rsidRPr="00AD75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73"/>
    <w:rsid w:val="000A7573"/>
    <w:rsid w:val="001711F7"/>
    <w:rsid w:val="002B3585"/>
    <w:rsid w:val="00466E5C"/>
    <w:rsid w:val="006B7DEC"/>
    <w:rsid w:val="00823246"/>
    <w:rsid w:val="00942221"/>
    <w:rsid w:val="00AD75C0"/>
    <w:rsid w:val="00C86274"/>
    <w:rsid w:val="00DD7DB0"/>
    <w:rsid w:val="00E52533"/>
    <w:rsid w:val="00F379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7AA09"/>
  <w15:chartTrackingRefBased/>
  <w15:docId w15:val="{B831D7A4-A894-4AE0-A765-4A08FAAB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A75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A75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A757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A757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A757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A757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A757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A757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A757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757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A757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A757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A757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A757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A757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A757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A757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A7573"/>
    <w:rPr>
      <w:rFonts w:eastAsiaTheme="majorEastAsia" w:cstheme="majorBidi"/>
      <w:color w:val="272727" w:themeColor="text1" w:themeTint="D8"/>
    </w:rPr>
  </w:style>
  <w:style w:type="paragraph" w:styleId="Tytu">
    <w:name w:val="Title"/>
    <w:basedOn w:val="Normalny"/>
    <w:next w:val="Normalny"/>
    <w:link w:val="TytuZnak"/>
    <w:uiPriority w:val="10"/>
    <w:qFormat/>
    <w:rsid w:val="000A7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A757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A757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A757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A7573"/>
    <w:pPr>
      <w:spacing w:before="160"/>
      <w:jc w:val="center"/>
    </w:pPr>
    <w:rPr>
      <w:i/>
      <w:iCs/>
      <w:color w:val="404040" w:themeColor="text1" w:themeTint="BF"/>
    </w:rPr>
  </w:style>
  <w:style w:type="character" w:customStyle="1" w:styleId="CytatZnak">
    <w:name w:val="Cytat Znak"/>
    <w:basedOn w:val="Domylnaczcionkaakapitu"/>
    <w:link w:val="Cytat"/>
    <w:uiPriority w:val="29"/>
    <w:rsid w:val="000A7573"/>
    <w:rPr>
      <w:i/>
      <w:iCs/>
      <w:color w:val="404040" w:themeColor="text1" w:themeTint="BF"/>
    </w:rPr>
  </w:style>
  <w:style w:type="paragraph" w:styleId="Akapitzlist">
    <w:name w:val="List Paragraph"/>
    <w:basedOn w:val="Normalny"/>
    <w:uiPriority w:val="34"/>
    <w:qFormat/>
    <w:rsid w:val="000A7573"/>
    <w:pPr>
      <w:ind w:left="720"/>
      <w:contextualSpacing/>
    </w:pPr>
  </w:style>
  <w:style w:type="character" w:styleId="Wyrnienieintensywne">
    <w:name w:val="Intense Emphasis"/>
    <w:basedOn w:val="Domylnaczcionkaakapitu"/>
    <w:uiPriority w:val="21"/>
    <w:qFormat/>
    <w:rsid w:val="000A7573"/>
    <w:rPr>
      <w:i/>
      <w:iCs/>
      <w:color w:val="2F5496" w:themeColor="accent1" w:themeShade="BF"/>
    </w:rPr>
  </w:style>
  <w:style w:type="paragraph" w:styleId="Cytatintensywny">
    <w:name w:val="Intense Quote"/>
    <w:basedOn w:val="Normalny"/>
    <w:next w:val="Normalny"/>
    <w:link w:val="CytatintensywnyZnak"/>
    <w:uiPriority w:val="30"/>
    <w:qFormat/>
    <w:rsid w:val="000A75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A7573"/>
    <w:rPr>
      <w:i/>
      <w:iCs/>
      <w:color w:val="2F5496" w:themeColor="accent1" w:themeShade="BF"/>
    </w:rPr>
  </w:style>
  <w:style w:type="character" w:styleId="Odwoanieintensywne">
    <w:name w:val="Intense Reference"/>
    <w:basedOn w:val="Domylnaczcionkaakapitu"/>
    <w:uiPriority w:val="32"/>
    <w:qFormat/>
    <w:rsid w:val="000A7573"/>
    <w:rPr>
      <w:b/>
      <w:bCs/>
      <w:smallCaps/>
      <w:color w:val="2F5496" w:themeColor="accent1" w:themeShade="BF"/>
      <w:spacing w:val="5"/>
    </w:rPr>
  </w:style>
  <w:style w:type="character" w:styleId="Hipercze">
    <w:name w:val="Hyperlink"/>
    <w:basedOn w:val="Domylnaczcionkaakapitu"/>
    <w:uiPriority w:val="99"/>
    <w:unhideWhenUsed/>
    <w:rsid w:val="00DD7DB0"/>
    <w:rPr>
      <w:color w:val="0563C1" w:themeColor="hyperlink"/>
      <w:u w:val="single"/>
    </w:rPr>
  </w:style>
  <w:style w:type="character" w:styleId="Nierozpoznanawzmianka">
    <w:name w:val="Unresolved Mention"/>
    <w:basedOn w:val="Domylnaczcionkaakapitu"/>
    <w:uiPriority w:val="99"/>
    <w:semiHidden/>
    <w:unhideWhenUsed/>
    <w:rsid w:val="00DD7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90420">
      <w:bodyDiv w:val="1"/>
      <w:marLeft w:val="0"/>
      <w:marRight w:val="0"/>
      <w:marTop w:val="0"/>
      <w:marBottom w:val="0"/>
      <w:divBdr>
        <w:top w:val="none" w:sz="0" w:space="0" w:color="auto"/>
        <w:left w:val="none" w:sz="0" w:space="0" w:color="auto"/>
        <w:bottom w:val="none" w:sz="0" w:space="0" w:color="auto"/>
        <w:right w:val="none" w:sz="0" w:space="0" w:color="auto"/>
      </w:divBdr>
    </w:div>
    <w:div w:id="194356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1343</Words>
  <Characters>8058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Kapitan JJ</dc:creator>
  <cp:keywords/>
  <dc:description/>
  <cp:lastModifiedBy>Kapitan JJ</cp:lastModifiedBy>
  <cp:revision>1</cp:revision>
  <dcterms:created xsi:type="dcterms:W3CDTF">2025-03-07T09:07:00Z</dcterms:created>
  <dcterms:modified xsi:type="dcterms:W3CDTF">2025-03-07T09:51:00Z</dcterms:modified>
</cp:coreProperties>
</file>